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F0" w:rsidRDefault="000007F0" w:rsidP="000007F0">
      <w:pPr>
        <w:spacing w:after="0" w:line="240" w:lineRule="auto"/>
        <w:jc w:val="both"/>
      </w:pPr>
      <w:r>
        <w:t xml:space="preserve">Информируем, что 30.11.2022 планируется проведение  </w:t>
      </w:r>
      <w:r>
        <w:rPr>
          <w:lang w:val="en-US"/>
        </w:rPr>
        <w:t>II</w:t>
      </w:r>
      <w:r w:rsidRPr="000007F0">
        <w:t xml:space="preserve"> </w:t>
      </w:r>
      <w:proofErr w:type="gramStart"/>
      <w:r>
        <w:t>Всероссийского</w:t>
      </w:r>
      <w:proofErr w:type="gramEnd"/>
    </w:p>
    <w:p w:rsidR="000007F0" w:rsidRDefault="000007F0" w:rsidP="000007F0">
      <w:pPr>
        <w:spacing w:after="0" w:line="240" w:lineRule="auto"/>
        <w:jc w:val="both"/>
      </w:pPr>
      <w:proofErr w:type="spellStart"/>
      <w:proofErr w:type="gramStart"/>
      <w:r>
        <w:t>бизнес-форума</w:t>
      </w:r>
      <w:proofErr w:type="spellEnd"/>
      <w:proofErr w:type="gramEnd"/>
      <w:r>
        <w:t xml:space="preserve"> «Организация системы сбыта продукции субъектов МСП в агропромышленном комплексе» при участии Минсельхоза России и Минпромторга России. </w:t>
      </w:r>
    </w:p>
    <w:p w:rsidR="000007F0" w:rsidRPr="000007F0" w:rsidRDefault="000007F0" w:rsidP="000007F0">
      <w:pPr>
        <w:spacing w:after="0" w:line="240" w:lineRule="auto"/>
        <w:jc w:val="both"/>
      </w:pPr>
      <w:r>
        <w:t xml:space="preserve">     Форум пройдёт в </w:t>
      </w:r>
      <w:proofErr w:type="spellStart"/>
      <w:r>
        <w:t>онлайн-режиме</w:t>
      </w:r>
      <w:proofErr w:type="spellEnd"/>
      <w:r>
        <w:t>. Регистрация на мероприятие доступна на сайте Форума: http://бизнес-форум31икц</w:t>
      </w:r>
      <w:proofErr w:type="gramStart"/>
      <w:r>
        <w:t>.р</w:t>
      </w:r>
      <w:proofErr w:type="gramEnd"/>
      <w:r>
        <w:t xml:space="preserve">ф/ Программа Форума прилагается. Участие бесплатное. </w:t>
      </w:r>
    </w:p>
    <w:p w:rsidR="000007F0" w:rsidRDefault="000007F0" w:rsidP="000007F0">
      <w:pPr>
        <w:spacing w:after="0" w:line="240" w:lineRule="auto"/>
        <w:jc w:val="both"/>
        <w:rPr>
          <w:szCs w:val="28"/>
        </w:rPr>
      </w:pPr>
      <w:r>
        <w:t xml:space="preserve">     Ссылка для подключения будет направлена организаторами Форума на адрес электронной почты после регистрации.</w:t>
      </w:r>
    </w:p>
    <w:p w:rsidR="00231508" w:rsidRDefault="00231508"/>
    <w:sectPr w:rsidR="00231508" w:rsidSect="002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F0"/>
    <w:rsid w:val="000007F0"/>
    <w:rsid w:val="00231508"/>
    <w:rsid w:val="008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F0"/>
    <w:pPr>
      <w:spacing w:after="200" w:line="276" w:lineRule="auto"/>
      <w:ind w:firstLine="0"/>
      <w:jc w:val="left"/>
    </w:pPr>
    <w:rPr>
      <w:rFonts w:eastAsia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2</cp:revision>
  <dcterms:created xsi:type="dcterms:W3CDTF">2022-11-23T12:47:00Z</dcterms:created>
  <dcterms:modified xsi:type="dcterms:W3CDTF">2022-11-23T12:49:00Z</dcterms:modified>
</cp:coreProperties>
</file>